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C5" w:rsidRDefault="00A145C5" w:rsidP="00A145C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45B2AF" wp14:editId="5AE49FB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C5" w:rsidRDefault="00A145C5" w:rsidP="00A145C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A145C5" w:rsidRDefault="00A145C5" w:rsidP="00A145C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A145C5" w:rsidRDefault="00A145C5" w:rsidP="00A145C5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A145C5" w:rsidTr="0080199E">
        <w:tc>
          <w:tcPr>
            <w:tcW w:w="3107" w:type="dxa"/>
            <w:hideMark/>
          </w:tcPr>
          <w:p w:rsidR="00A145C5" w:rsidRDefault="00A145C5" w:rsidP="0080199E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16.04.2015</w:t>
            </w:r>
          </w:p>
        </w:tc>
        <w:tc>
          <w:tcPr>
            <w:tcW w:w="3107" w:type="dxa"/>
          </w:tcPr>
          <w:p w:rsidR="00A145C5" w:rsidRDefault="00A145C5" w:rsidP="0080199E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A145C5" w:rsidRDefault="00DD0096" w:rsidP="0080199E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497/98</w:t>
            </w:r>
            <w:r w:rsidR="00A145C5">
              <w:rPr>
                <w:rFonts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A145C5" w:rsidRDefault="00A145C5" w:rsidP="00A145C5">
      <w:pPr>
        <w:suppressAutoHyphens w:val="0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                                                 </w:t>
      </w: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A145C5" w:rsidRDefault="00A145C5" w:rsidP="00A145C5">
      <w:pPr>
        <w:suppressAutoHyphens w:val="0"/>
        <w:rPr>
          <w:rFonts w:cs="Times New Roman"/>
          <w:b/>
          <w:sz w:val="28"/>
          <w:szCs w:val="28"/>
          <w:lang w:eastAsia="ru-RU"/>
        </w:rPr>
      </w:pPr>
    </w:p>
    <w:p w:rsidR="00A145C5" w:rsidRDefault="00A145C5" w:rsidP="00A145C5">
      <w:pPr>
        <w:suppressAutoHyphens w:val="0"/>
        <w:rPr>
          <w:rFonts w:cs="Times New Roman"/>
          <w:sz w:val="28"/>
          <w:szCs w:val="28"/>
          <w:lang w:eastAsia="ru-RU"/>
        </w:rPr>
      </w:pPr>
      <w:r w:rsidRPr="00A145C5">
        <w:rPr>
          <w:rFonts w:cs="Times New Roman"/>
          <w:sz w:val="28"/>
          <w:szCs w:val="28"/>
          <w:lang w:eastAsia="ru-RU"/>
        </w:rPr>
        <w:t>О рассмотрении заявления</w:t>
      </w:r>
      <w:r w:rsidR="00DB5667" w:rsidRPr="00DB5667">
        <w:rPr>
          <w:rFonts w:cs="Times New Roman"/>
          <w:sz w:val="28"/>
          <w:szCs w:val="28"/>
          <w:lang w:eastAsia="ru-RU"/>
        </w:rPr>
        <w:t xml:space="preserve"> </w:t>
      </w:r>
      <w:r w:rsidR="00DB5667" w:rsidRPr="00A145C5">
        <w:rPr>
          <w:rFonts w:cs="Times New Roman"/>
          <w:sz w:val="28"/>
          <w:szCs w:val="28"/>
          <w:lang w:eastAsia="ru-RU"/>
        </w:rPr>
        <w:t>О.Г.</w:t>
      </w:r>
      <w:r w:rsidRPr="00A145C5">
        <w:rPr>
          <w:rFonts w:cs="Times New Roman"/>
          <w:sz w:val="28"/>
          <w:szCs w:val="28"/>
          <w:lang w:eastAsia="ru-RU"/>
        </w:rPr>
        <w:t xml:space="preserve"> </w:t>
      </w:r>
      <w:r w:rsidR="00DB5667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DB5667">
        <w:rPr>
          <w:rFonts w:cs="Times New Roman"/>
          <w:sz w:val="28"/>
          <w:szCs w:val="28"/>
          <w:lang w:eastAsia="ru-RU"/>
        </w:rPr>
        <w:t>Стадник</w:t>
      </w:r>
      <w:proofErr w:type="spellEnd"/>
    </w:p>
    <w:p w:rsidR="00DB5667" w:rsidRDefault="00DB5667" w:rsidP="00A145C5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DB5667" w:rsidRDefault="00DB5667" w:rsidP="00DB5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территориальную  избирательную комиссию  Михайловского района 13 апреля 2015 года поступило заявление </w:t>
      </w: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 xml:space="preserve"> Ольги Геннадьевны об умышленном введении ее  в заблуждение председателем территориальной избирательной комиссии Михайловского района по порядку оформления подписных листов с целью лишения ее права участвовать в досрочных выборах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поселения. </w:t>
      </w:r>
    </w:p>
    <w:p w:rsidR="00743038" w:rsidRDefault="00DB5667" w:rsidP="00DB5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указанное заявление, территориальная  избирательная комиссия Михайловского района приходит к следующему. </w:t>
      </w:r>
    </w:p>
    <w:p w:rsidR="00FA30EC" w:rsidRDefault="00DB5667" w:rsidP="00DB5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A30EC">
        <w:rPr>
          <w:sz w:val="28"/>
          <w:szCs w:val="28"/>
        </w:rPr>
        <w:t>о статьей 40 Избирательного кодекса Приморского края самовыдвижение кандидата производится путем</w:t>
      </w:r>
      <w:r w:rsidR="00AB3776">
        <w:rPr>
          <w:sz w:val="28"/>
          <w:szCs w:val="28"/>
        </w:rPr>
        <w:t xml:space="preserve"> </w:t>
      </w:r>
      <w:r w:rsidR="00FA30EC">
        <w:rPr>
          <w:sz w:val="28"/>
          <w:szCs w:val="28"/>
        </w:rPr>
        <w:t>уведомления об этом избирательной комиссии, в которой будет осуществляться регистрация кандидата, с последующим сбором подписей в поддержку самовыдвижения кандидата, за исключением случая, предусмотренного частью 4 статьи 42 Избирательного кодекса Приморского края. Статья 42 Избирательного</w:t>
      </w:r>
      <w:r w:rsidR="00AB3776">
        <w:rPr>
          <w:sz w:val="28"/>
          <w:szCs w:val="28"/>
        </w:rPr>
        <w:t xml:space="preserve"> кодекса Приморского края прямо называется «Сбор подписей в поддержку выдвижения кандидата», определяет порядок сбора подписей</w:t>
      </w:r>
      <w:r w:rsidR="00743038">
        <w:rPr>
          <w:sz w:val="28"/>
          <w:szCs w:val="28"/>
        </w:rPr>
        <w:t>,</w:t>
      </w:r>
      <w:r w:rsidR="00AB3776">
        <w:rPr>
          <w:sz w:val="28"/>
          <w:szCs w:val="28"/>
        </w:rPr>
        <w:t xml:space="preserve"> форму подписного листа,</w:t>
      </w:r>
      <w:r w:rsidR="00743038">
        <w:rPr>
          <w:sz w:val="28"/>
          <w:szCs w:val="28"/>
        </w:rPr>
        <w:t xml:space="preserve"> порядок  его заполнения</w:t>
      </w:r>
      <w:r w:rsidR="00AB3776">
        <w:rPr>
          <w:sz w:val="28"/>
          <w:szCs w:val="28"/>
        </w:rPr>
        <w:t xml:space="preserve">. </w:t>
      </w:r>
      <w:proofErr w:type="gramStart"/>
      <w:r w:rsidR="00AB3776">
        <w:rPr>
          <w:sz w:val="28"/>
          <w:szCs w:val="28"/>
        </w:rPr>
        <w:t>Также частью 14 настоящей статьи предусмотрено, что при сборе подписей в поддержку выдвижения кандидата допускается</w:t>
      </w:r>
      <w:r w:rsidR="00D34BAA">
        <w:rPr>
          <w:sz w:val="28"/>
          <w:szCs w:val="28"/>
        </w:rPr>
        <w:t xml:space="preserve"> заполнение подписного листа на лицевой и оборотной сторонах.</w:t>
      </w:r>
      <w:proofErr w:type="gramEnd"/>
      <w:r w:rsidR="00D34BAA">
        <w:rPr>
          <w:sz w:val="28"/>
          <w:szCs w:val="28"/>
        </w:rPr>
        <w:t xml:space="preserve"> При этом оборотная сторона является продолжением лицевой стороны с единой нумерацией подписей, а </w:t>
      </w:r>
      <w:proofErr w:type="spellStart"/>
      <w:r w:rsidR="00D34BAA">
        <w:rPr>
          <w:sz w:val="28"/>
          <w:szCs w:val="28"/>
        </w:rPr>
        <w:t>заверительные</w:t>
      </w:r>
      <w:proofErr w:type="spellEnd"/>
      <w:r w:rsidR="00D34BAA">
        <w:rPr>
          <w:sz w:val="28"/>
          <w:szCs w:val="28"/>
        </w:rPr>
        <w:t xml:space="preserve"> подписи вносятся на оборотной стороне  подписного лица непосредственно после подписей </w:t>
      </w:r>
      <w:r w:rsidR="00D34BAA">
        <w:rPr>
          <w:sz w:val="28"/>
          <w:szCs w:val="28"/>
        </w:rPr>
        <w:lastRenderedPageBreak/>
        <w:t>избирателей. Кандидат при выдвижении должен знать положения И</w:t>
      </w:r>
      <w:r w:rsidR="000E4472">
        <w:rPr>
          <w:sz w:val="28"/>
          <w:szCs w:val="28"/>
        </w:rPr>
        <w:t>збирательного кодекса и проводить выборную кампанию</w:t>
      </w:r>
      <w:r w:rsidR="00D34BAA">
        <w:rPr>
          <w:sz w:val="28"/>
          <w:szCs w:val="28"/>
        </w:rPr>
        <w:t xml:space="preserve"> </w:t>
      </w:r>
      <w:proofErr w:type="gramStart"/>
      <w:r w:rsidR="00D34BAA">
        <w:rPr>
          <w:sz w:val="28"/>
          <w:szCs w:val="28"/>
        </w:rPr>
        <w:t>согласно</w:t>
      </w:r>
      <w:proofErr w:type="gramEnd"/>
      <w:r w:rsidR="00D34BAA">
        <w:rPr>
          <w:sz w:val="28"/>
          <w:szCs w:val="28"/>
        </w:rPr>
        <w:t xml:space="preserve"> его требований, в том числе и при сборе подписей избирателей.</w:t>
      </w:r>
    </w:p>
    <w:p w:rsidR="00D34BAA" w:rsidRDefault="00DD0096" w:rsidP="00DB5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Заслушав пояснения </w:t>
      </w:r>
      <w:r w:rsidR="00D34BAA">
        <w:rPr>
          <w:sz w:val="28"/>
          <w:szCs w:val="28"/>
        </w:rPr>
        <w:t xml:space="preserve"> председателя территориальной избирательной комиссии Михайловского района Н.С. Горбачевой</w:t>
      </w:r>
      <w:r w:rsidRPr="00DD0096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данному вопросу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34BAA">
        <w:rPr>
          <w:sz w:val="28"/>
          <w:szCs w:val="28"/>
        </w:rPr>
        <w:t xml:space="preserve"> члены территориальной избирательной комиссии</w:t>
      </w:r>
      <w:r>
        <w:rPr>
          <w:sz w:val="28"/>
          <w:szCs w:val="28"/>
        </w:rPr>
        <w:t xml:space="preserve"> </w:t>
      </w:r>
      <w:r w:rsidR="00D34BAA">
        <w:rPr>
          <w:sz w:val="28"/>
          <w:szCs w:val="28"/>
        </w:rPr>
        <w:t>не выявили нарушений в  действиях председателя территориальной избирательной комиссии Н.С. Горбачевой.</w:t>
      </w:r>
    </w:p>
    <w:p w:rsidR="00DB5667" w:rsidRDefault="00743038" w:rsidP="00DB5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667">
        <w:rPr>
          <w:sz w:val="28"/>
          <w:szCs w:val="28"/>
        </w:rPr>
        <w:t>На основании изложенно</w:t>
      </w:r>
      <w:r w:rsidR="00DD0096">
        <w:rPr>
          <w:sz w:val="28"/>
          <w:szCs w:val="28"/>
        </w:rPr>
        <w:t xml:space="preserve">го,  в соответствии со </w:t>
      </w:r>
      <w:bookmarkStart w:id="0" w:name="_GoBack"/>
      <w:bookmarkEnd w:id="0"/>
      <w:r w:rsidR="00DD0096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26</w:t>
      </w:r>
      <w:r w:rsidR="00DB5667">
        <w:rPr>
          <w:sz w:val="28"/>
          <w:szCs w:val="28"/>
        </w:rPr>
        <w:t xml:space="preserve"> Избирательного кодекса Приморского края</w:t>
      </w:r>
      <w:r>
        <w:rPr>
          <w:sz w:val="28"/>
          <w:szCs w:val="28"/>
        </w:rPr>
        <w:t>,</w:t>
      </w:r>
      <w:r w:rsidR="00DB5667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</w:t>
      </w:r>
      <w:r w:rsidR="00DB5667">
        <w:rPr>
          <w:sz w:val="28"/>
          <w:szCs w:val="28"/>
        </w:rPr>
        <w:t>збират</w:t>
      </w:r>
      <w:r>
        <w:rPr>
          <w:sz w:val="28"/>
          <w:szCs w:val="28"/>
        </w:rPr>
        <w:t>ельная комиссия Михайловского района</w:t>
      </w:r>
      <w:r w:rsidR="00DB5667">
        <w:rPr>
          <w:sz w:val="28"/>
          <w:szCs w:val="28"/>
        </w:rPr>
        <w:t xml:space="preserve"> </w:t>
      </w:r>
    </w:p>
    <w:p w:rsidR="00DB5667" w:rsidRDefault="00DB5667" w:rsidP="00DB566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B5667" w:rsidRDefault="00743038" w:rsidP="00DB56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1.Отказать в удовлетворении заявления  О.Г. </w:t>
      </w: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>.</w:t>
      </w:r>
    </w:p>
    <w:p w:rsidR="00DB5667" w:rsidRDefault="00DB5667" w:rsidP="00DB5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Копию настоящего решения направить</w:t>
      </w:r>
      <w:r w:rsidR="00743038">
        <w:rPr>
          <w:sz w:val="28"/>
          <w:szCs w:val="28"/>
        </w:rPr>
        <w:t xml:space="preserve"> О.Г. </w:t>
      </w:r>
      <w:r>
        <w:rPr>
          <w:sz w:val="28"/>
          <w:szCs w:val="28"/>
        </w:rPr>
        <w:t xml:space="preserve"> </w:t>
      </w:r>
      <w:proofErr w:type="spellStart"/>
      <w:r w:rsidR="00743038">
        <w:rPr>
          <w:sz w:val="28"/>
          <w:szCs w:val="28"/>
        </w:rPr>
        <w:t>Стадник</w:t>
      </w:r>
      <w:proofErr w:type="spellEnd"/>
      <w:r w:rsidR="00743038">
        <w:rPr>
          <w:sz w:val="28"/>
          <w:szCs w:val="28"/>
        </w:rPr>
        <w:t>.</w:t>
      </w:r>
    </w:p>
    <w:p w:rsidR="00DB5667" w:rsidRDefault="00DB5667" w:rsidP="00DB5667">
      <w:pPr>
        <w:spacing w:line="360" w:lineRule="auto"/>
        <w:jc w:val="both"/>
        <w:rPr>
          <w:sz w:val="26"/>
          <w:szCs w:val="26"/>
        </w:rPr>
      </w:pPr>
    </w:p>
    <w:p w:rsidR="00DB5667" w:rsidRDefault="00DB5667" w:rsidP="00DB5667">
      <w:pPr>
        <w:spacing w:line="360" w:lineRule="auto"/>
        <w:jc w:val="both"/>
        <w:rPr>
          <w:sz w:val="26"/>
          <w:szCs w:val="26"/>
        </w:rPr>
      </w:pPr>
    </w:p>
    <w:p w:rsidR="00DB5667" w:rsidRDefault="00DB5667" w:rsidP="00DB5667">
      <w:pPr>
        <w:spacing w:line="360" w:lineRule="auto"/>
        <w:jc w:val="both"/>
        <w:rPr>
          <w:sz w:val="26"/>
          <w:szCs w:val="26"/>
        </w:rPr>
      </w:pPr>
    </w:p>
    <w:p w:rsidR="00A145C5" w:rsidRDefault="00A145C5" w:rsidP="00A145C5">
      <w:pPr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A145C5" w:rsidTr="0080199E">
        <w:tc>
          <w:tcPr>
            <w:tcW w:w="6912" w:type="dxa"/>
            <w:hideMark/>
          </w:tcPr>
          <w:p w:rsidR="00A145C5" w:rsidRDefault="00A145C5" w:rsidP="0080199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A145C5" w:rsidRDefault="00A145C5" w:rsidP="0080199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A145C5" w:rsidTr="0080199E">
        <w:tc>
          <w:tcPr>
            <w:tcW w:w="6912" w:type="dxa"/>
          </w:tcPr>
          <w:p w:rsidR="00A145C5" w:rsidRDefault="00A145C5" w:rsidP="0080199E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A145C5" w:rsidRDefault="00A145C5" w:rsidP="0080199E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A145C5" w:rsidTr="0080199E">
        <w:tc>
          <w:tcPr>
            <w:tcW w:w="6912" w:type="dxa"/>
            <w:hideMark/>
          </w:tcPr>
          <w:p w:rsidR="00A145C5" w:rsidRDefault="00A145C5" w:rsidP="0080199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A145C5" w:rsidRDefault="00A145C5" w:rsidP="0080199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A145C5" w:rsidRDefault="00A145C5" w:rsidP="00A145C5"/>
    <w:p w:rsidR="00A145C5" w:rsidRDefault="00A145C5" w:rsidP="00A145C5"/>
    <w:p w:rsidR="00A145C5" w:rsidRDefault="00A145C5" w:rsidP="00A145C5"/>
    <w:p w:rsidR="00E37936" w:rsidRDefault="00E37936"/>
    <w:sectPr w:rsidR="00E37936" w:rsidSect="00F609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C5"/>
    <w:rsid w:val="000E4472"/>
    <w:rsid w:val="00743038"/>
    <w:rsid w:val="00A145C5"/>
    <w:rsid w:val="00AB3776"/>
    <w:rsid w:val="00D34BAA"/>
    <w:rsid w:val="00D55A94"/>
    <w:rsid w:val="00DB5667"/>
    <w:rsid w:val="00DD0096"/>
    <w:rsid w:val="00E37936"/>
    <w:rsid w:val="00F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C5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semiHidden/>
    <w:unhideWhenUsed/>
    <w:rsid w:val="00DB5667"/>
    <w:pPr>
      <w:suppressAutoHyphens w:val="0"/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B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DB5667"/>
    <w:pPr>
      <w:suppressAutoHyphens w:val="0"/>
      <w:spacing w:line="360" w:lineRule="auto"/>
      <w:ind w:firstLine="720"/>
      <w:jc w:val="both"/>
    </w:pPr>
    <w:rPr>
      <w:rFonts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C5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semiHidden/>
    <w:unhideWhenUsed/>
    <w:rsid w:val="00DB5667"/>
    <w:pPr>
      <w:suppressAutoHyphens w:val="0"/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B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DB5667"/>
    <w:pPr>
      <w:suppressAutoHyphens w:val="0"/>
      <w:spacing w:line="360" w:lineRule="auto"/>
      <w:ind w:firstLine="720"/>
      <w:jc w:val="both"/>
    </w:pPr>
    <w:rPr>
      <w:rFonts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2015-04-16T06:25:00Z</cp:lastPrinted>
  <dcterms:created xsi:type="dcterms:W3CDTF">2015-04-15T07:57:00Z</dcterms:created>
  <dcterms:modified xsi:type="dcterms:W3CDTF">2015-04-16T06:29:00Z</dcterms:modified>
</cp:coreProperties>
</file>